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737" w:rsidRPr="0067608E" w:rsidRDefault="007B2737" w:rsidP="007B2737">
      <w:pPr>
        <w:tabs>
          <w:tab w:val="center" w:pos="4680"/>
        </w:tabs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 w:rsidRPr="0067608E">
        <w:rPr>
          <w:rFonts w:ascii="Arial" w:hAnsi="Arial" w:cs="Arial"/>
          <w:b/>
          <w:bCs/>
          <w:i/>
          <w:iCs/>
          <w:sz w:val="36"/>
          <w:szCs w:val="36"/>
        </w:rPr>
        <w:t>BERTHA BARTLETT PUBLIC LIBRARIES</w:t>
      </w:r>
    </w:p>
    <w:p w:rsidR="007B2737" w:rsidRDefault="0067608E" w:rsidP="007B2737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Piano </w:t>
      </w:r>
      <w:r w:rsidR="007B2737" w:rsidRPr="00784D0A">
        <w:rPr>
          <w:rFonts w:ascii="Arial" w:hAnsi="Arial" w:cs="Arial"/>
          <w:b/>
          <w:bCs/>
          <w:i/>
          <w:iCs/>
          <w:sz w:val="36"/>
          <w:szCs w:val="36"/>
        </w:rPr>
        <w:t>P</w:t>
      </w:r>
      <w:r w:rsidR="007B2737">
        <w:rPr>
          <w:rFonts w:ascii="Arial" w:hAnsi="Arial" w:cs="Arial"/>
          <w:b/>
          <w:bCs/>
          <w:i/>
          <w:iCs/>
          <w:sz w:val="36"/>
          <w:szCs w:val="36"/>
        </w:rPr>
        <w:t>olicy</w:t>
      </w:r>
    </w:p>
    <w:p w:rsidR="007B2737" w:rsidRPr="00784D0A" w:rsidRDefault="007B2737" w:rsidP="007B2737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:rsidR="0067608E" w:rsidRDefault="0067608E" w:rsidP="007B2737">
      <w:pPr>
        <w:tabs>
          <w:tab w:val="left" w:pos="720"/>
        </w:tabs>
        <w:spacing w:after="100" w:afterAutospacing="1"/>
      </w:pPr>
      <w:r>
        <w:t xml:space="preserve">The library’s </w:t>
      </w:r>
      <w:r>
        <w:t>Steinway</w:t>
      </w:r>
      <w:r>
        <w:t xml:space="preserve"> Grand Piano was a gift </w:t>
      </w:r>
      <w:r w:rsidR="007A1D80">
        <w:t>from</w:t>
      </w:r>
      <w:r>
        <w:t xml:space="preserve"> </w:t>
      </w:r>
      <w:r>
        <w:t xml:space="preserve">Dr. Frances Bartlett </w:t>
      </w:r>
      <w:proofErr w:type="spellStart"/>
      <w:r>
        <w:t>Kinne</w:t>
      </w:r>
      <w:proofErr w:type="spellEnd"/>
      <w:r>
        <w:t xml:space="preserve">. </w:t>
      </w:r>
      <w:r>
        <w:t xml:space="preserve">The piano was custom made for Fran when she resided in Germany in </w:t>
      </w:r>
      <w:r w:rsidR="007A1D80">
        <w:t xml:space="preserve">***. While the piano is a valuable </w:t>
      </w:r>
      <w:r w:rsidR="004E37D1">
        <w:t>instrument</w:t>
      </w:r>
      <w:r w:rsidR="007A1D80">
        <w:t>, the sentim</w:t>
      </w:r>
      <w:r w:rsidR="004E37D1">
        <w:t>ent</w:t>
      </w:r>
      <w:r w:rsidR="007A1D80">
        <w:t xml:space="preserve">al value is substantial to the people of Story City. </w:t>
      </w:r>
      <w:r w:rsidR="004E37D1">
        <w:t xml:space="preserve">With this in mind we ask that the utmost care and respect is used when using this </w:t>
      </w:r>
      <w:proofErr w:type="spellStart"/>
      <w:r w:rsidR="004E37D1">
        <w:t>instument</w:t>
      </w:r>
      <w:proofErr w:type="spellEnd"/>
      <w:r>
        <w:t xml:space="preserve"> </w:t>
      </w:r>
    </w:p>
    <w:p w:rsidR="004E37D1" w:rsidRPr="0067608E" w:rsidRDefault="004E37D1" w:rsidP="004E37D1">
      <w:pPr>
        <w:numPr>
          <w:ilvl w:val="0"/>
          <w:numId w:val="1"/>
        </w:numPr>
        <w:spacing w:line="390" w:lineRule="atLeast"/>
        <w:ind w:left="0"/>
        <w:textAlignment w:val="baseline"/>
        <w:rPr>
          <w:rFonts w:ascii="Arial" w:eastAsia="Times New Roman" w:hAnsi="Arial" w:cs="Arial"/>
          <w:color w:val="262626"/>
        </w:rPr>
      </w:pPr>
      <w:r w:rsidRPr="0067608E">
        <w:rPr>
          <w:rFonts w:ascii="Arial" w:eastAsia="Times New Roman" w:hAnsi="Arial" w:cs="Arial"/>
          <w:color w:val="262626"/>
        </w:rPr>
        <w:t>No food or beverages are allowed on or near the piano or its bench.</w:t>
      </w:r>
    </w:p>
    <w:p w:rsidR="0067608E" w:rsidRPr="0067608E" w:rsidRDefault="0067608E" w:rsidP="0067608E">
      <w:pPr>
        <w:numPr>
          <w:ilvl w:val="0"/>
          <w:numId w:val="1"/>
        </w:numPr>
        <w:spacing w:line="390" w:lineRule="atLeast"/>
        <w:ind w:left="0"/>
        <w:textAlignment w:val="baseline"/>
        <w:rPr>
          <w:rFonts w:ascii="Arial" w:eastAsia="Times New Roman" w:hAnsi="Arial" w:cs="Arial"/>
          <w:color w:val="262626"/>
        </w:rPr>
      </w:pPr>
      <w:r w:rsidRPr="0067608E">
        <w:rPr>
          <w:rFonts w:ascii="Arial" w:eastAsia="Times New Roman" w:hAnsi="Arial" w:cs="Arial"/>
          <w:color w:val="262626"/>
        </w:rPr>
        <w:t>The piano must be reserved</w:t>
      </w:r>
      <w:r w:rsidRPr="00BE0770">
        <w:rPr>
          <w:rFonts w:ascii="Arial" w:eastAsia="Times New Roman" w:hAnsi="Arial" w:cs="Arial"/>
          <w:color w:val="262626"/>
        </w:rPr>
        <w:t xml:space="preserve"> </w:t>
      </w:r>
      <w:r w:rsidR="007A1D80" w:rsidRPr="00BE0770">
        <w:rPr>
          <w:rFonts w:ascii="Arial" w:eastAsia="Times New Roman" w:hAnsi="Arial" w:cs="Arial"/>
          <w:color w:val="262626"/>
        </w:rPr>
        <w:t>through Library staff and is subject to Director approval.</w:t>
      </w:r>
    </w:p>
    <w:p w:rsidR="0067608E" w:rsidRPr="0067608E" w:rsidRDefault="0067608E" w:rsidP="0067608E">
      <w:pPr>
        <w:numPr>
          <w:ilvl w:val="0"/>
          <w:numId w:val="1"/>
        </w:numPr>
        <w:spacing w:line="390" w:lineRule="atLeast"/>
        <w:ind w:left="0"/>
        <w:textAlignment w:val="baseline"/>
        <w:rPr>
          <w:rFonts w:ascii="Arial" w:eastAsia="Times New Roman" w:hAnsi="Arial" w:cs="Arial"/>
          <w:color w:val="262626"/>
        </w:rPr>
      </w:pPr>
      <w:r w:rsidRPr="0067608E">
        <w:rPr>
          <w:rFonts w:ascii="Arial" w:eastAsia="Times New Roman" w:hAnsi="Arial" w:cs="Arial"/>
          <w:color w:val="262626"/>
        </w:rPr>
        <w:t>A $25 piano usage fee will be charged in addition to meeting room fees</w:t>
      </w:r>
      <w:r w:rsidRPr="00BE0770">
        <w:rPr>
          <w:rFonts w:ascii="Arial" w:eastAsia="Times New Roman" w:hAnsi="Arial" w:cs="Arial"/>
          <w:color w:val="262626"/>
        </w:rPr>
        <w:t xml:space="preserve"> for private or commercial events</w:t>
      </w:r>
      <w:r w:rsidRPr="0067608E">
        <w:rPr>
          <w:rFonts w:ascii="Arial" w:eastAsia="Times New Roman" w:hAnsi="Arial" w:cs="Arial"/>
          <w:color w:val="262626"/>
        </w:rPr>
        <w:t>.</w:t>
      </w:r>
    </w:p>
    <w:p w:rsidR="004E37D1" w:rsidRPr="0067608E" w:rsidRDefault="004E37D1" w:rsidP="004E37D1">
      <w:pPr>
        <w:numPr>
          <w:ilvl w:val="0"/>
          <w:numId w:val="1"/>
        </w:numPr>
        <w:tabs>
          <w:tab w:val="clear" w:pos="720"/>
          <w:tab w:val="num" w:pos="360"/>
        </w:tabs>
        <w:spacing w:line="390" w:lineRule="atLeast"/>
        <w:ind w:left="0"/>
        <w:textAlignment w:val="baseline"/>
        <w:rPr>
          <w:rFonts w:ascii="Arial" w:eastAsia="Times New Roman" w:hAnsi="Arial" w:cs="Arial"/>
          <w:color w:val="262626"/>
        </w:rPr>
      </w:pPr>
      <w:r w:rsidRPr="00BE0770">
        <w:rPr>
          <w:rFonts w:ascii="Arial" w:eastAsia="Times New Roman" w:hAnsi="Arial" w:cs="Arial"/>
          <w:color w:val="262626"/>
        </w:rPr>
        <w:t>Reservations made for the piano after regular hours wil</w:t>
      </w:r>
      <w:r>
        <w:rPr>
          <w:rFonts w:ascii="Arial" w:eastAsia="Times New Roman" w:hAnsi="Arial" w:cs="Arial"/>
          <w:color w:val="262626"/>
        </w:rPr>
        <w:t>l incur a staff fee of $20/hour and staff will be paid as a private contractor for remaining on site during piano use.</w:t>
      </w:r>
    </w:p>
    <w:p w:rsidR="0067608E" w:rsidRPr="0067608E" w:rsidRDefault="007A1D80" w:rsidP="0067608E">
      <w:pPr>
        <w:numPr>
          <w:ilvl w:val="0"/>
          <w:numId w:val="1"/>
        </w:numPr>
        <w:spacing w:line="390" w:lineRule="atLeast"/>
        <w:ind w:left="0"/>
        <w:textAlignment w:val="baseline"/>
        <w:rPr>
          <w:rFonts w:ascii="Arial" w:eastAsia="Times New Roman" w:hAnsi="Arial" w:cs="Arial"/>
          <w:color w:val="262626"/>
        </w:rPr>
      </w:pPr>
      <w:r w:rsidRPr="00BE0770">
        <w:rPr>
          <w:rFonts w:ascii="Arial" w:eastAsia="Times New Roman" w:hAnsi="Arial" w:cs="Arial"/>
          <w:color w:val="262626"/>
        </w:rPr>
        <w:t>The piano</w:t>
      </w:r>
      <w:r w:rsidR="0067608E" w:rsidRPr="0067608E">
        <w:rPr>
          <w:rFonts w:ascii="Arial" w:eastAsia="Times New Roman" w:hAnsi="Arial" w:cs="Arial"/>
          <w:color w:val="262626"/>
        </w:rPr>
        <w:t xml:space="preserve"> may be used for program recitals or recital practice, in accordance with the library’s </w:t>
      </w:r>
      <w:r w:rsidR="0067608E" w:rsidRPr="00BE0770">
        <w:rPr>
          <w:rFonts w:ascii="Arial" w:eastAsia="Times New Roman" w:hAnsi="Arial" w:cs="Arial"/>
          <w:color w:val="262626"/>
        </w:rPr>
        <w:t xml:space="preserve">Meeting Room </w:t>
      </w:r>
      <w:r w:rsidR="0067608E" w:rsidRPr="0067608E">
        <w:rPr>
          <w:rFonts w:ascii="Arial" w:eastAsia="Times New Roman" w:hAnsi="Arial" w:cs="Arial"/>
          <w:color w:val="262626"/>
        </w:rPr>
        <w:t>Use Policy.</w:t>
      </w:r>
    </w:p>
    <w:p w:rsidR="0067608E" w:rsidRPr="00BE0770" w:rsidRDefault="0067608E" w:rsidP="0067608E">
      <w:pPr>
        <w:numPr>
          <w:ilvl w:val="0"/>
          <w:numId w:val="1"/>
        </w:numPr>
        <w:spacing w:line="390" w:lineRule="atLeast"/>
        <w:ind w:left="0"/>
        <w:textAlignment w:val="baseline"/>
        <w:rPr>
          <w:rFonts w:ascii="Arial" w:eastAsia="Times New Roman" w:hAnsi="Arial" w:cs="Arial"/>
          <w:color w:val="262626"/>
        </w:rPr>
      </w:pPr>
      <w:r w:rsidRPr="00BE0770">
        <w:rPr>
          <w:rFonts w:ascii="Arial" w:eastAsia="Times New Roman" w:hAnsi="Arial" w:cs="Arial"/>
          <w:color w:val="262626"/>
        </w:rPr>
        <w:t>Private lessons may be taught by reservation. Instructors may use the piano for up to 3 hours each week for teaching</w:t>
      </w:r>
      <w:r w:rsidR="004E37D1">
        <w:rPr>
          <w:rFonts w:ascii="Arial" w:eastAsia="Times New Roman" w:hAnsi="Arial" w:cs="Arial"/>
          <w:color w:val="262626"/>
        </w:rPr>
        <w:t xml:space="preserve"> private/semi-private lessons</w:t>
      </w:r>
      <w:r w:rsidRPr="0067608E">
        <w:rPr>
          <w:rFonts w:ascii="Arial" w:eastAsia="Times New Roman" w:hAnsi="Arial" w:cs="Arial"/>
          <w:color w:val="262626"/>
        </w:rPr>
        <w:t>.</w:t>
      </w:r>
    </w:p>
    <w:p w:rsidR="0067608E" w:rsidRPr="0067608E" w:rsidRDefault="0067608E" w:rsidP="0067608E">
      <w:pPr>
        <w:numPr>
          <w:ilvl w:val="0"/>
          <w:numId w:val="1"/>
        </w:numPr>
        <w:spacing w:line="390" w:lineRule="atLeast"/>
        <w:ind w:left="0"/>
        <w:textAlignment w:val="baseline"/>
        <w:rPr>
          <w:rFonts w:ascii="Arial" w:eastAsia="Times New Roman" w:hAnsi="Arial" w:cs="Arial"/>
          <w:color w:val="262626"/>
        </w:rPr>
      </w:pPr>
      <w:r w:rsidRPr="0067608E">
        <w:rPr>
          <w:rFonts w:ascii="Arial" w:eastAsia="Times New Roman" w:hAnsi="Arial" w:cs="Arial"/>
          <w:color w:val="262626"/>
        </w:rPr>
        <w:t>The piano may only be moved by Library personnel. It should be closed when it is moved.</w:t>
      </w:r>
    </w:p>
    <w:p w:rsidR="0067608E" w:rsidRPr="0067608E" w:rsidRDefault="0067608E" w:rsidP="0067608E">
      <w:pPr>
        <w:numPr>
          <w:ilvl w:val="0"/>
          <w:numId w:val="1"/>
        </w:numPr>
        <w:spacing w:line="390" w:lineRule="atLeast"/>
        <w:ind w:left="0"/>
        <w:textAlignment w:val="baseline"/>
        <w:rPr>
          <w:rFonts w:ascii="Arial" w:eastAsia="Times New Roman" w:hAnsi="Arial" w:cs="Arial"/>
          <w:color w:val="262626"/>
        </w:rPr>
      </w:pPr>
      <w:bookmarkStart w:id="0" w:name="_GoBack"/>
      <w:r w:rsidRPr="0067608E">
        <w:rPr>
          <w:rFonts w:ascii="Arial" w:eastAsia="Times New Roman" w:hAnsi="Arial" w:cs="Arial"/>
          <w:color w:val="262626"/>
        </w:rPr>
        <w:t>Nothing may be placed on or in the piano</w:t>
      </w:r>
      <w:r w:rsidR="004E37D1">
        <w:rPr>
          <w:rFonts w:ascii="Arial" w:eastAsia="Times New Roman" w:hAnsi="Arial" w:cs="Arial"/>
          <w:color w:val="262626"/>
        </w:rPr>
        <w:t xml:space="preserve"> </w:t>
      </w:r>
      <w:r w:rsidRPr="0067608E">
        <w:rPr>
          <w:rFonts w:ascii="Arial" w:eastAsia="Times New Roman" w:hAnsi="Arial" w:cs="Arial"/>
          <w:color w:val="262626"/>
        </w:rPr>
        <w:t>including handouts, etc., for meetings.</w:t>
      </w:r>
      <w:bookmarkEnd w:id="0"/>
    </w:p>
    <w:p w:rsidR="0067608E" w:rsidRPr="0067608E" w:rsidRDefault="0067608E" w:rsidP="0067608E">
      <w:pPr>
        <w:numPr>
          <w:ilvl w:val="0"/>
          <w:numId w:val="1"/>
        </w:numPr>
        <w:spacing w:line="390" w:lineRule="atLeast"/>
        <w:ind w:left="0"/>
        <w:textAlignment w:val="baseline"/>
        <w:rPr>
          <w:rFonts w:ascii="Arial" w:eastAsia="Times New Roman" w:hAnsi="Arial" w:cs="Arial"/>
          <w:color w:val="262626"/>
        </w:rPr>
      </w:pPr>
      <w:r w:rsidRPr="0067608E">
        <w:rPr>
          <w:rFonts w:ascii="Arial" w:eastAsia="Times New Roman" w:hAnsi="Arial" w:cs="Arial"/>
          <w:color w:val="262626"/>
        </w:rPr>
        <w:t>Patrons will treat the piano with care. The piano is the responsibility of the patron making the reservation; that patron is fiscally responsible for all costs associated with damages to the piano due to neglect or abuse.</w:t>
      </w:r>
    </w:p>
    <w:p w:rsidR="0067608E" w:rsidRPr="0067608E" w:rsidRDefault="0067608E" w:rsidP="0067608E">
      <w:pPr>
        <w:numPr>
          <w:ilvl w:val="0"/>
          <w:numId w:val="1"/>
        </w:numPr>
        <w:spacing w:line="390" w:lineRule="atLeast"/>
        <w:ind w:left="0"/>
        <w:textAlignment w:val="baseline"/>
        <w:rPr>
          <w:rFonts w:ascii="Arial" w:eastAsia="Times New Roman" w:hAnsi="Arial" w:cs="Arial"/>
          <w:color w:val="262626"/>
        </w:rPr>
      </w:pPr>
      <w:r w:rsidRPr="0067608E">
        <w:rPr>
          <w:rFonts w:ascii="Arial" w:eastAsia="Times New Roman" w:hAnsi="Arial" w:cs="Arial"/>
          <w:color w:val="262626"/>
        </w:rPr>
        <w:t>Any group or individual damaging the piano in any way is liable for the cost of repairs.</w:t>
      </w:r>
    </w:p>
    <w:p w:rsidR="007A1D80" w:rsidRPr="0067608E" w:rsidRDefault="0067608E" w:rsidP="007A1D80">
      <w:pPr>
        <w:numPr>
          <w:ilvl w:val="0"/>
          <w:numId w:val="1"/>
        </w:numPr>
        <w:spacing w:line="390" w:lineRule="atLeast"/>
        <w:ind w:left="0"/>
        <w:textAlignment w:val="baseline"/>
        <w:rPr>
          <w:rFonts w:ascii="Arial" w:eastAsia="Times New Roman" w:hAnsi="Arial" w:cs="Arial"/>
          <w:color w:val="262626"/>
        </w:rPr>
      </w:pPr>
      <w:r w:rsidRPr="0067608E">
        <w:rPr>
          <w:rFonts w:ascii="Arial" w:eastAsia="Times New Roman" w:hAnsi="Arial" w:cs="Arial"/>
          <w:color w:val="262626"/>
        </w:rPr>
        <w:t>Use of the piano is a privilege, not a right</w:t>
      </w:r>
      <w:r w:rsidRPr="00BE0770">
        <w:rPr>
          <w:rFonts w:ascii="Arial" w:eastAsia="Times New Roman" w:hAnsi="Arial" w:cs="Arial"/>
          <w:color w:val="262626"/>
        </w:rPr>
        <w:t xml:space="preserve"> -</w:t>
      </w:r>
      <w:r w:rsidR="007A1D80" w:rsidRPr="00BE0770">
        <w:rPr>
          <w:rFonts w:ascii="Arial" w:eastAsia="Times New Roman" w:hAnsi="Arial" w:cs="Arial"/>
          <w:color w:val="262626"/>
        </w:rPr>
        <w:t xml:space="preserve"> </w:t>
      </w:r>
      <w:r w:rsidR="007A1D80" w:rsidRPr="0067608E">
        <w:rPr>
          <w:rFonts w:ascii="Arial" w:eastAsia="Times New Roman" w:hAnsi="Arial" w:cs="Arial"/>
          <w:color w:val="262626"/>
        </w:rPr>
        <w:t>Library staff reserve the right to restrict use.</w:t>
      </w:r>
    </w:p>
    <w:p w:rsidR="007A1D80" w:rsidRPr="00BE0770" w:rsidRDefault="0067608E" w:rsidP="007A1D80">
      <w:pPr>
        <w:numPr>
          <w:ilvl w:val="0"/>
          <w:numId w:val="1"/>
        </w:numPr>
        <w:spacing w:line="390" w:lineRule="atLeast"/>
        <w:ind w:left="0"/>
        <w:textAlignment w:val="baseline"/>
        <w:rPr>
          <w:rFonts w:ascii="Arial" w:eastAsia="Times New Roman" w:hAnsi="Arial" w:cs="Arial"/>
          <w:color w:val="262626"/>
        </w:rPr>
      </w:pPr>
      <w:r w:rsidRPr="0067608E">
        <w:rPr>
          <w:rFonts w:ascii="Arial" w:eastAsia="Times New Roman" w:hAnsi="Arial" w:cs="Arial"/>
          <w:color w:val="262626"/>
        </w:rPr>
        <w:t>The Library Director has the final authority in determining appropriate use and scheduling of the piano.</w:t>
      </w:r>
    </w:p>
    <w:p w:rsidR="007A1D80" w:rsidRPr="00BE0770" w:rsidRDefault="007A1D80" w:rsidP="00271C36">
      <w:pPr>
        <w:numPr>
          <w:ilvl w:val="0"/>
          <w:numId w:val="1"/>
        </w:numPr>
        <w:tabs>
          <w:tab w:val="left" w:pos="720"/>
        </w:tabs>
        <w:spacing w:line="390" w:lineRule="atLeast"/>
        <w:ind w:left="0"/>
        <w:textAlignment w:val="baseline"/>
        <w:rPr>
          <w:rFonts w:ascii="Arial" w:eastAsia="Times New Roman" w:hAnsi="Arial" w:cs="Arial"/>
          <w:color w:val="262626"/>
        </w:rPr>
      </w:pPr>
      <w:r w:rsidRPr="00BE0770">
        <w:rPr>
          <w:rFonts w:ascii="Arial" w:hAnsi="Arial" w:cs="Arial"/>
        </w:rPr>
        <w:t xml:space="preserve">The piano is tuned annually. If a musician, piano teacher, etc., wants to have the piano tuned for a program, the library will employ its regular tuner/technician and the requestor will compensate the library for the tuning. </w:t>
      </w:r>
    </w:p>
    <w:p w:rsidR="004E37D1" w:rsidRDefault="0067608E" w:rsidP="00271C36">
      <w:pPr>
        <w:numPr>
          <w:ilvl w:val="0"/>
          <w:numId w:val="1"/>
        </w:numPr>
        <w:tabs>
          <w:tab w:val="left" w:pos="720"/>
        </w:tabs>
        <w:spacing w:line="390" w:lineRule="atLeast"/>
        <w:ind w:left="0"/>
        <w:textAlignment w:val="baseline"/>
        <w:rPr>
          <w:rFonts w:ascii="Arial" w:eastAsia="Times New Roman" w:hAnsi="Arial" w:cs="Arial"/>
          <w:color w:val="262626"/>
        </w:rPr>
      </w:pPr>
      <w:r w:rsidRPr="00BE0770">
        <w:rPr>
          <w:rFonts w:ascii="Arial" w:hAnsi="Arial" w:cs="Arial"/>
        </w:rPr>
        <w:t xml:space="preserve">Persons not following these regulations may be denied access to the piano by the library director. That denial may be appealed to the library board at a regular meeting with seven </w:t>
      </w:r>
      <w:proofErr w:type="gramStart"/>
      <w:r w:rsidRPr="00BE0770">
        <w:rPr>
          <w:rFonts w:ascii="Arial" w:hAnsi="Arial" w:cs="Arial"/>
        </w:rPr>
        <w:t>days</w:t>
      </w:r>
      <w:proofErr w:type="gramEnd"/>
      <w:r w:rsidRPr="00BE0770">
        <w:rPr>
          <w:rFonts w:ascii="Arial" w:hAnsi="Arial" w:cs="Arial"/>
        </w:rPr>
        <w:t xml:space="preserve"> written notice to the library director. </w:t>
      </w:r>
    </w:p>
    <w:p w:rsidR="0067608E" w:rsidRPr="00BE0770" w:rsidRDefault="004E37D1" w:rsidP="00271C36">
      <w:pPr>
        <w:numPr>
          <w:ilvl w:val="0"/>
          <w:numId w:val="1"/>
        </w:numPr>
        <w:tabs>
          <w:tab w:val="left" w:pos="720"/>
        </w:tabs>
        <w:spacing w:line="390" w:lineRule="atLeast"/>
        <w:ind w:left="0"/>
        <w:textAlignment w:val="baseline"/>
        <w:rPr>
          <w:rFonts w:ascii="Arial" w:eastAsia="Times New Roman" w:hAnsi="Arial" w:cs="Arial"/>
          <w:color w:val="262626"/>
        </w:rPr>
      </w:pPr>
      <w:r>
        <w:rPr>
          <w:rFonts w:ascii="Arial" w:eastAsia="Times New Roman" w:hAnsi="Arial" w:cs="Arial"/>
          <w:color w:val="262626"/>
        </w:rPr>
        <w:t>U</w:t>
      </w:r>
      <w:r w:rsidR="0067608E" w:rsidRPr="00BE0770">
        <w:rPr>
          <w:rFonts w:ascii="Arial" w:eastAsia="Times New Roman" w:hAnsi="Arial" w:cs="Arial"/>
          <w:color w:val="262626"/>
        </w:rPr>
        <w:t xml:space="preserve">sage fees </w:t>
      </w:r>
      <w:r>
        <w:rPr>
          <w:rFonts w:ascii="Arial" w:eastAsia="Times New Roman" w:hAnsi="Arial" w:cs="Arial"/>
          <w:color w:val="262626"/>
        </w:rPr>
        <w:t xml:space="preserve">will be paid to the BBPL Foundation and will be used to </w:t>
      </w:r>
      <w:r w:rsidR="0067608E" w:rsidRPr="00BE0770">
        <w:rPr>
          <w:rFonts w:ascii="Arial" w:eastAsia="Times New Roman" w:hAnsi="Arial" w:cs="Arial"/>
          <w:color w:val="262626"/>
        </w:rPr>
        <w:t xml:space="preserve">help cover the cost of </w:t>
      </w:r>
      <w:r>
        <w:rPr>
          <w:rFonts w:ascii="Arial" w:eastAsia="Times New Roman" w:hAnsi="Arial" w:cs="Arial"/>
          <w:color w:val="262626"/>
        </w:rPr>
        <w:t>piano maintenance and care.</w:t>
      </w:r>
    </w:p>
    <w:p w:rsidR="0067608E" w:rsidRPr="0067608E" w:rsidRDefault="0067608E" w:rsidP="00BE0770">
      <w:pPr>
        <w:spacing w:line="390" w:lineRule="atLeast"/>
        <w:textAlignment w:val="baseline"/>
        <w:rPr>
          <w:rFonts w:ascii="Arial" w:eastAsia="Times New Roman" w:hAnsi="Arial" w:cs="Arial"/>
          <w:color w:val="262626"/>
        </w:rPr>
      </w:pPr>
    </w:p>
    <w:p w:rsidR="0067608E" w:rsidRPr="00BE0770" w:rsidRDefault="0067608E" w:rsidP="007B2737">
      <w:pPr>
        <w:tabs>
          <w:tab w:val="left" w:pos="720"/>
        </w:tabs>
        <w:spacing w:after="100" w:afterAutospacing="1"/>
        <w:rPr>
          <w:rFonts w:ascii="Arial" w:hAnsi="Arial" w:cs="Arial"/>
        </w:rPr>
      </w:pPr>
    </w:p>
    <w:p w:rsidR="004C45D2" w:rsidRDefault="007B2737" w:rsidP="004E37D1">
      <w:pPr>
        <w:tabs>
          <w:tab w:val="left" w:pos="720"/>
        </w:tabs>
        <w:spacing w:after="100" w:afterAutospacing="1"/>
        <w:jc w:val="right"/>
      </w:pPr>
      <w:r w:rsidRPr="00BE0770">
        <w:rPr>
          <w:rFonts w:ascii="Arial" w:hAnsi="Arial" w:cs="Arial"/>
        </w:rPr>
        <w:t xml:space="preserve">Established </w:t>
      </w:r>
      <w:r w:rsidR="0067608E" w:rsidRPr="00BE0770">
        <w:rPr>
          <w:rFonts w:ascii="Arial" w:hAnsi="Arial" w:cs="Arial"/>
        </w:rPr>
        <w:t>October</w:t>
      </w:r>
      <w:r w:rsidRPr="00BE0770">
        <w:rPr>
          <w:rFonts w:ascii="Arial" w:hAnsi="Arial" w:cs="Arial"/>
        </w:rPr>
        <w:t xml:space="preserve"> 2025</w:t>
      </w:r>
    </w:p>
    <w:sectPr w:rsidR="004C45D2" w:rsidSect="004E37D1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E0432"/>
    <w:multiLevelType w:val="multilevel"/>
    <w:tmpl w:val="9CF6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380A71"/>
    <w:multiLevelType w:val="multilevel"/>
    <w:tmpl w:val="9CF6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37"/>
    <w:rsid w:val="004C45D2"/>
    <w:rsid w:val="004E37D1"/>
    <w:rsid w:val="0067608E"/>
    <w:rsid w:val="007A1D80"/>
    <w:rsid w:val="007B2737"/>
    <w:rsid w:val="00B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4418C"/>
  <w15:chartTrackingRefBased/>
  <w15:docId w15:val="{953C894C-9090-47FF-920C-1C504919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73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0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7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3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</dc:creator>
  <cp:keywords/>
  <dc:description/>
  <cp:lastModifiedBy>Tara</cp:lastModifiedBy>
  <cp:revision>3</cp:revision>
  <cp:lastPrinted>2025-10-08T21:03:00Z</cp:lastPrinted>
  <dcterms:created xsi:type="dcterms:W3CDTF">2025-10-08T20:37:00Z</dcterms:created>
  <dcterms:modified xsi:type="dcterms:W3CDTF">2025-10-10T16:40:00Z</dcterms:modified>
</cp:coreProperties>
</file>