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5177" w:rsidRPr="00B2108A" w:rsidRDefault="00B2108A" w:rsidP="00B2108A">
      <w:pPr>
        <w:jc w:val="center"/>
        <w:rPr>
          <w:rFonts w:ascii="Arial" w:hAnsi="Arial" w:cs="Arial"/>
          <w:b/>
          <w:sz w:val="28"/>
        </w:rPr>
      </w:pPr>
      <w:r w:rsidRPr="00B2108A">
        <w:rPr>
          <w:rFonts w:ascii="Arial" w:hAnsi="Arial" w:cs="Arial"/>
          <w:b/>
          <w:sz w:val="28"/>
        </w:rPr>
        <w:t>BERTHA BARTLETT PUBLIC LIBRARIES</w:t>
      </w:r>
    </w:p>
    <w:p w:rsidR="00125177" w:rsidRPr="00B2108A" w:rsidRDefault="00B2108A" w:rsidP="00B2108A">
      <w:pPr>
        <w:jc w:val="center"/>
        <w:rPr>
          <w:rFonts w:ascii="Arial" w:hAnsi="Arial" w:cs="Arial"/>
          <w:b/>
          <w:sz w:val="32"/>
          <w:szCs w:val="32"/>
        </w:rPr>
      </w:pPr>
      <w:r w:rsidRPr="00B2108A">
        <w:rPr>
          <w:rFonts w:ascii="Arial" w:hAnsi="Arial" w:cs="Arial"/>
          <w:b/>
          <w:sz w:val="32"/>
          <w:szCs w:val="32"/>
        </w:rPr>
        <w:t>Internet Use Policy and Guidelines</w:t>
      </w:r>
    </w:p>
    <w:p w:rsidR="00125177" w:rsidRPr="00B2108A" w:rsidRDefault="00B2108A">
      <w:pPr>
        <w:rPr>
          <w:b/>
        </w:rPr>
      </w:pPr>
      <w:r w:rsidRPr="00B2108A">
        <w:rPr>
          <w:b/>
        </w:rPr>
        <w:t>1. Purpose</w:t>
      </w:r>
    </w:p>
    <w:p w:rsidR="00125177" w:rsidRDefault="00B2108A">
      <w:r>
        <w:t>The purpose of this policy is to outline the appropriate use of internet resources within Bertha Bartlett Public Libraries and on library-provided equipment. The Library recognizes that internet access is essential for obtaining information, participating in work and educational activities, maintaining social connections, and engaging in cultural and recreational pursuits. The internet provides access to a vast array of local, national, and international information resources.</w:t>
      </w:r>
    </w:p>
    <w:p w:rsidR="00B2108A" w:rsidRDefault="00B2108A"/>
    <w:p w:rsidR="00125177" w:rsidRPr="00B2108A" w:rsidRDefault="00B2108A">
      <w:pPr>
        <w:rPr>
          <w:b/>
        </w:rPr>
      </w:pPr>
      <w:r w:rsidRPr="00B2108A">
        <w:rPr>
          <w:b/>
        </w:rPr>
        <w:t>2. Assumption of Risk</w:t>
      </w:r>
    </w:p>
    <w:p w:rsidR="00125177" w:rsidRDefault="00B2108A">
      <w:r>
        <w:t>While the internet contains valuable information, it also includes content that may be inaccurate, outdated, or offensive. The Library does not control internet content and cannot guarantee the accuracy, reliability, or confidentiality of information found online.</w:t>
      </w:r>
    </w:p>
    <w:p w:rsidR="00125177" w:rsidRDefault="00B2108A">
      <w:r>
        <w:t>Library wireless access is provided through an open, unencrypted network. Users should not share sensitive personal information—such as credit card numbers or account passwords—while using an unsecured connection. Patrons assume all risks associated with online activities, including financial loss, privacy breaches, or other damages. The Library is not responsible for any charges, injuries, or damages resulting from internet use.</w:t>
      </w:r>
    </w:p>
    <w:p w:rsidR="00125177" w:rsidRPr="00B2108A" w:rsidRDefault="00125177">
      <w:pPr>
        <w:rPr>
          <w:b/>
        </w:rPr>
      </w:pPr>
    </w:p>
    <w:p w:rsidR="00125177" w:rsidRPr="00B2108A" w:rsidRDefault="00B2108A">
      <w:pPr>
        <w:rPr>
          <w:b/>
        </w:rPr>
      </w:pPr>
      <w:r w:rsidRPr="00B2108A">
        <w:rPr>
          <w:b/>
        </w:rPr>
        <w:t>3. Libraries’ Commitment to Internet Access</w:t>
      </w:r>
    </w:p>
    <w:p w:rsidR="00125177" w:rsidRDefault="00B2108A">
      <w:r>
        <w:t>Bertha Bartlett Public Libraries are committed to providing fast, reliable internet access for all patrons.</w:t>
      </w:r>
    </w:p>
    <w:p w:rsidR="00125177" w:rsidRDefault="00B2108A">
      <w:r>
        <w:t>- Public internet access is available at designated computer stations and through wireless (Wi-Fi) and wired connections throughout the building.</w:t>
      </w:r>
    </w:p>
    <w:p w:rsidR="00125177" w:rsidRDefault="00B2108A">
      <w:r>
        <w:t>- Wi-Fi access extends throughout the Library and vestibules.</w:t>
      </w:r>
    </w:p>
    <w:p w:rsidR="00125177" w:rsidRDefault="00B2108A">
      <w:r>
        <w:t>- Laptops and tablets are available for checkout at the circulation desk for use within the Library.</w:t>
      </w:r>
    </w:p>
    <w:p w:rsidR="00125177" w:rsidRDefault="00B2108A">
      <w:r>
        <w:t>- The Library collects usage statistics—such as number of users and session lengths—for planning and reporting purposes only. No personally identifiable information is collected.</w:t>
      </w:r>
    </w:p>
    <w:p w:rsidR="00125177" w:rsidRDefault="00125177"/>
    <w:p w:rsidR="00B2108A" w:rsidRDefault="00B2108A"/>
    <w:p w:rsidR="00125177" w:rsidRPr="00B2108A" w:rsidRDefault="00B2108A">
      <w:pPr>
        <w:rPr>
          <w:b/>
        </w:rPr>
      </w:pPr>
      <w:r w:rsidRPr="00B2108A">
        <w:rPr>
          <w:b/>
        </w:rPr>
        <w:lastRenderedPageBreak/>
        <w:t>4. Internet Use Guidelines</w:t>
      </w:r>
    </w:p>
    <w:p w:rsidR="00125177" w:rsidRPr="00B2108A" w:rsidRDefault="00B2108A">
      <w:pPr>
        <w:rPr>
          <w:b/>
        </w:rPr>
      </w:pPr>
      <w:r w:rsidRPr="00B2108A">
        <w:rPr>
          <w:b/>
        </w:rPr>
        <w:t>4.1 Time Limits</w:t>
      </w:r>
    </w:p>
    <w:p w:rsidR="00125177" w:rsidRDefault="00B2108A">
      <w:r>
        <w:t>To ensure equitable access, the Library may impose time limits on the use of public computers and Library-supplied devices.</w:t>
      </w:r>
    </w:p>
    <w:p w:rsidR="00125177" w:rsidRPr="00B2108A" w:rsidRDefault="00B2108A">
      <w:pPr>
        <w:rPr>
          <w:b/>
        </w:rPr>
      </w:pPr>
      <w:r w:rsidRPr="00B2108A">
        <w:rPr>
          <w:b/>
        </w:rPr>
        <w:t>4.2 Content and Display</w:t>
      </w:r>
    </w:p>
    <w:p w:rsidR="00125177" w:rsidRDefault="00B2108A">
      <w:r>
        <w:t>The Library does not filter internet content. However, staff may require patrons to cease displaying images or materials—whether on Library-owned or personal devices—that compromise the safety, comfort, or appropriateness of the Library environment.</w:t>
      </w:r>
    </w:p>
    <w:p w:rsidR="00125177" w:rsidRPr="00B2108A" w:rsidRDefault="00B2108A">
      <w:pPr>
        <w:rPr>
          <w:b/>
        </w:rPr>
      </w:pPr>
      <w:bookmarkStart w:id="0" w:name="_GoBack"/>
      <w:bookmarkEnd w:id="0"/>
      <w:r w:rsidRPr="00B2108A">
        <w:rPr>
          <w:b/>
        </w:rPr>
        <w:t>4.3 Illegal or Prohibited Use</w:t>
      </w:r>
    </w:p>
    <w:p w:rsidR="00125177" w:rsidRDefault="00B2108A">
      <w:r>
        <w:t>Patrons may not use Library computers or networks for any illegal or criminal activity. This includes, but is not limited to:</w:t>
      </w:r>
    </w:p>
    <w:p w:rsidR="00125177" w:rsidRDefault="00B2108A">
      <w:r>
        <w:t>- Violations of Iowa state law, including the creation, download, or distribution of child pornography; distributing pornography to minors; or engaging in fraudulent activities online.</w:t>
      </w:r>
    </w:p>
    <w:p w:rsidR="00125177" w:rsidRDefault="00B2108A">
      <w:r>
        <w:t>- Violations of U.S. copyright law (Title 17, U.S. Code), including unauthorized reproduction of copyrighted materials except as allowed under “fair use.”</w:t>
      </w:r>
    </w:p>
    <w:p w:rsidR="00125177" w:rsidRDefault="00B2108A">
      <w:r>
        <w:t>Inappropriate, destructive, disruptive, or illegal use of the Library’s internet services may result in the suspension or revocation of Library privileges. Library staff reserve the right to limit or terminate computer sessions or internet access at their discretion.</w:t>
      </w:r>
    </w:p>
    <w:p w:rsidR="00125177" w:rsidRPr="00B2108A" w:rsidRDefault="00B2108A">
      <w:pPr>
        <w:rPr>
          <w:b/>
        </w:rPr>
      </w:pPr>
      <w:r w:rsidRPr="00B2108A">
        <w:rPr>
          <w:b/>
        </w:rPr>
        <w:t>4.4 Minors</w:t>
      </w:r>
    </w:p>
    <w:p w:rsidR="00125177" w:rsidRDefault="00B2108A">
      <w:r>
        <w:t>Parents and guardians are solely responsible for supervising and guiding their children’s use of the internet. The Library does not monitor or restrict minors’ internet access beyond maintaining a safe and appropriate environment for all patrons.</w:t>
      </w:r>
    </w:p>
    <w:p w:rsidR="00125177" w:rsidRPr="00B2108A" w:rsidRDefault="00B2108A">
      <w:pPr>
        <w:rPr>
          <w:b/>
        </w:rPr>
      </w:pPr>
      <w:r w:rsidRPr="00B2108A">
        <w:rPr>
          <w:b/>
        </w:rPr>
        <w:t>5. Disclaimer</w:t>
      </w:r>
    </w:p>
    <w:p w:rsidR="00125177" w:rsidRDefault="00B2108A">
      <w:r>
        <w:t>The Bertha Bartlett Public Library expressly disclaims all liability arising from the use of—or inability to use—its electronic information resources. The Library is not responsible for the accuracy, content, or consequences of any information accessed through its systems.</w:t>
      </w:r>
    </w:p>
    <w:p w:rsidR="00125177" w:rsidRDefault="00125177"/>
    <w:p w:rsidR="00125177" w:rsidRDefault="00B2108A">
      <w:r>
        <w:t>Reviewed: October 2018</w:t>
      </w:r>
    </w:p>
    <w:p w:rsidR="00125177" w:rsidRDefault="00B2108A">
      <w:r>
        <w:t>Reviewed: December 2021</w:t>
      </w:r>
    </w:p>
    <w:p w:rsidR="00125177" w:rsidRDefault="00B2108A">
      <w:r>
        <w:t>Revised: November 202</w:t>
      </w:r>
      <w:r w:rsidR="00C458C8">
        <w:t>5</w:t>
      </w:r>
    </w:p>
    <w:sectPr w:rsidR="00125177" w:rsidSect="00B2108A">
      <w:pgSz w:w="12240" w:h="15840"/>
      <w:pgMar w:top="1440" w:right="1800" w:bottom="108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25177"/>
    <w:rsid w:val="0015074B"/>
    <w:rsid w:val="0029639D"/>
    <w:rsid w:val="00326F90"/>
    <w:rsid w:val="00AA1D8D"/>
    <w:rsid w:val="00B2108A"/>
    <w:rsid w:val="00B47730"/>
    <w:rsid w:val="00C458C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FC2E0"/>
  <w14:defaultImageDpi w14:val="300"/>
  <w15:docId w15:val="{E1B69CF1-357D-4F26-8EF5-B2FA33B1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C458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C0015-1ECC-4F5C-8153-144934304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559</Words>
  <Characters>3189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Tara</cp:lastModifiedBy>
  <cp:revision>3</cp:revision>
  <cp:lastPrinted>2025-11-25T16:36:00Z</cp:lastPrinted>
  <dcterms:created xsi:type="dcterms:W3CDTF">2025-11-21T03:14:00Z</dcterms:created>
  <dcterms:modified xsi:type="dcterms:W3CDTF">2025-11-25T16:36:00Z</dcterms:modified>
  <cp:category/>
</cp:coreProperties>
</file>